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7171D2" w:rsidTr="007171D2">
        <w:trPr>
          <w:trHeight w:val="831"/>
        </w:trPr>
        <w:tc>
          <w:tcPr>
            <w:tcW w:w="1476" w:type="dxa"/>
          </w:tcPr>
          <w:p w:rsidR="007171D2" w:rsidRDefault="007171D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537318">
              <w:rPr>
                <w:rFonts w:hint="eastAsia"/>
                <w:color w:val="000000"/>
                <w:sz w:val="36"/>
                <w:szCs w:val="36"/>
              </w:rPr>
              <w:t>5.8.2. 教学和</w:t>
            </w:r>
            <w:r>
              <w:rPr>
                <w:rFonts w:hint="eastAsia"/>
                <w:color w:val="000000"/>
                <w:sz w:val="36"/>
                <w:szCs w:val="36"/>
              </w:rPr>
              <w:t>培养</w:t>
            </w:r>
            <w:r w:rsidRPr="00537318">
              <w:rPr>
                <w:rFonts w:hint="eastAsia"/>
                <w:color w:val="000000"/>
                <w:sz w:val="36"/>
                <w:szCs w:val="36"/>
              </w:rPr>
              <w:t>的理论与方法</w:t>
            </w:r>
          </w:p>
        </w:tc>
        <w:tc>
          <w:tcPr>
            <w:tcW w:w="1356" w:type="dxa"/>
          </w:tcPr>
          <w:p w:rsidR="007171D2" w:rsidRDefault="007171D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537318">
              <w:rPr>
                <w:rFonts w:hint="eastAsia"/>
                <w:color w:val="000000"/>
                <w:sz w:val="36"/>
                <w:szCs w:val="36"/>
              </w:rPr>
              <w:t>外语</w:t>
            </w:r>
          </w:p>
        </w:tc>
        <w:tc>
          <w:tcPr>
            <w:tcW w:w="1357" w:type="dxa"/>
            <w:shd w:val="clear" w:color="auto" w:fill="FFFFFF" w:themeFill="background1"/>
          </w:tcPr>
          <w:p w:rsidR="007171D2" w:rsidRDefault="007171D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语文与</w:t>
            </w:r>
            <w:bookmarkStart w:id="0" w:name="_GoBack"/>
            <w:bookmarkEnd w:id="0"/>
            <w:r>
              <w:rPr>
                <w:rFonts w:hint="eastAsia"/>
                <w:color w:val="000000"/>
                <w:sz w:val="36"/>
                <w:szCs w:val="36"/>
              </w:rPr>
              <w:t>新闻学院</w:t>
            </w:r>
          </w:p>
        </w:tc>
        <w:tc>
          <w:tcPr>
            <w:tcW w:w="1349" w:type="dxa"/>
          </w:tcPr>
          <w:p w:rsidR="007171D2" w:rsidRDefault="007171D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7171D2" w:rsidRDefault="007171D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三年</w:t>
            </w:r>
          </w:p>
        </w:tc>
        <w:tc>
          <w:tcPr>
            <w:tcW w:w="1350" w:type="dxa"/>
          </w:tcPr>
          <w:p w:rsidR="007171D2" w:rsidRDefault="007171D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7171D2" w:rsidRDefault="007171D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7171D2" w:rsidTr="00D63A60">
        <w:trPr>
          <w:trHeight w:val="831"/>
        </w:trPr>
        <w:tc>
          <w:tcPr>
            <w:tcW w:w="9578" w:type="dxa"/>
            <w:gridSpan w:val="7"/>
          </w:tcPr>
          <w:p w:rsidR="007171D2" w:rsidRPr="00050503" w:rsidRDefault="007171D2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050503">
              <w:rPr>
                <w:rFonts w:hint="eastAsia"/>
                <w:color w:val="000000"/>
                <w:sz w:val="36"/>
                <w:szCs w:val="36"/>
              </w:rPr>
              <w:t>该专业旨在培养大学外语</w:t>
            </w:r>
            <w:r>
              <w:rPr>
                <w:rFonts w:hint="eastAsia"/>
                <w:color w:val="000000"/>
                <w:sz w:val="36"/>
                <w:szCs w:val="36"/>
              </w:rPr>
              <w:t>教师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、语言和语言教学学科教师，以及外语教学领域的研究人员。</w:t>
            </w:r>
          </w:p>
          <w:p w:rsidR="007171D2" w:rsidRPr="00050503" w:rsidRDefault="007171D2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高等教育机构的教授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教育和培养（外语）理论和方法</w:t>
            </w:r>
            <w:r>
              <w:rPr>
                <w:rFonts w:hint="eastAsia"/>
                <w:color w:val="000000"/>
                <w:sz w:val="36"/>
                <w:szCs w:val="36"/>
              </w:rPr>
              <w:t>上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的研究人员</w:t>
            </w:r>
          </w:p>
          <w:p w:rsidR="007171D2" w:rsidRPr="00050503" w:rsidRDefault="007171D2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主修科目：</w:t>
            </w:r>
          </w:p>
          <w:p w:rsidR="007171D2" w:rsidRPr="00050503" w:rsidRDefault="007171D2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050503">
              <w:rPr>
                <w:rFonts w:hint="eastAsia"/>
                <w:color w:val="000000"/>
                <w:sz w:val="36"/>
                <w:szCs w:val="36"/>
              </w:rPr>
              <w:t>教育与培养（外语）的理论与方法</w:t>
            </w:r>
          </w:p>
          <w:p w:rsidR="007171D2" w:rsidRDefault="007171D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050503">
              <w:rPr>
                <w:rFonts w:hint="eastAsia"/>
                <w:color w:val="000000"/>
                <w:sz w:val="36"/>
                <w:szCs w:val="36"/>
              </w:rPr>
              <w:t>语言学和语言教学法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3"/>
    <w:rsid w:val="001E2DD2"/>
    <w:rsid w:val="001E5593"/>
    <w:rsid w:val="00383F03"/>
    <w:rsid w:val="007171D2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DECAA-3BDD-4469-93B9-16A4E215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1D2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71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2024-03-12T06:56:00Z</dcterms:created>
  <dcterms:modified xsi:type="dcterms:W3CDTF">2024-03-12T06:56:00Z</dcterms:modified>
</cp:coreProperties>
</file>